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1F" w:rsidRDefault="008B031F">
      <w:pPr>
        <w:pStyle w:val="ConsPlusNormal"/>
      </w:pPr>
      <w:bookmarkStart w:id="0" w:name="_GoBack"/>
      <w:bookmarkEnd w:id="0"/>
      <w:r>
        <w:t>Зарегистрировано в Минюсте России 19 октября 2017 г. N 48599</w:t>
      </w:r>
    </w:p>
    <w:p w:rsidR="008B031F" w:rsidRDefault="008B03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31F" w:rsidRDefault="008B031F">
      <w:pPr>
        <w:pStyle w:val="ConsPlusNormal"/>
        <w:jc w:val="both"/>
      </w:pPr>
    </w:p>
    <w:p w:rsidR="008B031F" w:rsidRDefault="008B031F">
      <w:pPr>
        <w:pStyle w:val="ConsPlusTitle"/>
        <w:jc w:val="center"/>
      </w:pPr>
      <w:r>
        <w:t>ФЕДЕРАЛЬНАЯ СЛУЖБА ПО НАДЗОРУ В СФЕРЕ ЗАЩИТЫ</w:t>
      </w:r>
    </w:p>
    <w:p w:rsidR="008B031F" w:rsidRDefault="008B031F">
      <w:pPr>
        <w:pStyle w:val="ConsPlusTitle"/>
        <w:jc w:val="center"/>
      </w:pPr>
      <w:r>
        <w:t>ПРАВ ПОТРЕБИТЕЛЕЙ И БЛАГОПОЛУЧИЯ ЧЕЛОВЕКА</w:t>
      </w:r>
    </w:p>
    <w:p w:rsidR="008B031F" w:rsidRDefault="008B031F">
      <w:pPr>
        <w:pStyle w:val="ConsPlusTitle"/>
        <w:jc w:val="both"/>
      </w:pPr>
    </w:p>
    <w:p w:rsidR="008B031F" w:rsidRDefault="008B031F">
      <w:pPr>
        <w:pStyle w:val="ConsPlusTitle"/>
        <w:jc w:val="center"/>
      </w:pPr>
      <w:r>
        <w:t>ГЛАВНЫЙ ГОСУДАРСТВЕННЫЙ САНИТАРНЫЙ ВРАЧ</w:t>
      </w:r>
    </w:p>
    <w:p w:rsidR="008B031F" w:rsidRDefault="008B031F">
      <w:pPr>
        <w:pStyle w:val="ConsPlusTitle"/>
        <w:jc w:val="center"/>
      </w:pPr>
      <w:r>
        <w:t>РОССИЙСКОЙ ФЕДЕРАЦИИ</w:t>
      </w:r>
    </w:p>
    <w:p w:rsidR="008B031F" w:rsidRDefault="008B031F">
      <w:pPr>
        <w:pStyle w:val="ConsPlusTitle"/>
        <w:jc w:val="both"/>
      </w:pPr>
    </w:p>
    <w:p w:rsidR="008B031F" w:rsidRDefault="008B031F">
      <w:pPr>
        <w:pStyle w:val="ConsPlusTitle"/>
        <w:jc w:val="center"/>
      </w:pPr>
      <w:r>
        <w:t>ПОСТАНОВЛЕНИЕ</w:t>
      </w:r>
    </w:p>
    <w:p w:rsidR="008B031F" w:rsidRDefault="008B031F">
      <w:pPr>
        <w:pStyle w:val="ConsPlusTitle"/>
        <w:jc w:val="center"/>
      </w:pPr>
      <w:r>
        <w:t>от 12 октября 2017 г. N 130</w:t>
      </w:r>
    </w:p>
    <w:p w:rsidR="008B031F" w:rsidRDefault="008B031F">
      <w:pPr>
        <w:pStyle w:val="ConsPlusTitle"/>
        <w:jc w:val="both"/>
      </w:pPr>
    </w:p>
    <w:p w:rsidR="008B031F" w:rsidRDefault="008B031F">
      <w:pPr>
        <w:pStyle w:val="ConsPlusTitle"/>
        <w:jc w:val="center"/>
      </w:pPr>
      <w:r>
        <w:t>О ПРИОСТАНОВЛЕНИИ</w:t>
      </w:r>
    </w:p>
    <w:p w:rsidR="008B031F" w:rsidRDefault="008B031F">
      <w:pPr>
        <w:pStyle w:val="ConsPlusTitle"/>
        <w:jc w:val="center"/>
      </w:pPr>
      <w:r>
        <w:t>РОЗНИЧНОЙ ТОРГОВЛИ СПИРТОСОДЕРЖАЩЕЙ НЕПИЩЕВОЙ ПРОДУКЦИЕЙ,</w:t>
      </w:r>
    </w:p>
    <w:p w:rsidR="008B031F" w:rsidRDefault="008B031F">
      <w:pPr>
        <w:pStyle w:val="ConsPlusTitle"/>
        <w:jc w:val="center"/>
      </w:pPr>
      <w:r>
        <w:t>СПИРТОСОДЕРЖАЩИМИ ПИЩЕВЫМИ ДОБАВКАМИ И АРОМАТИЗАТОРАМИ</w:t>
      </w:r>
    </w:p>
    <w:p w:rsidR="008B031F" w:rsidRDefault="008B031F">
      <w:pPr>
        <w:pStyle w:val="ConsPlusNormal"/>
        <w:jc w:val="both"/>
      </w:pPr>
    </w:p>
    <w:p w:rsidR="008B031F" w:rsidRDefault="008B031F">
      <w:pPr>
        <w:pStyle w:val="ConsPlusNormal"/>
        <w:ind w:firstLine="540"/>
        <w:jc w:val="both"/>
      </w:pPr>
      <w:r>
        <w:t xml:space="preserve">Я, Главный государственный санитарный врач Российской Федерации А.Ю. Попова, в связи со случаями массовых острых отравлений людей спиртосодержащей непищевой продукцией, в том числе со смертельными исходами,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30 марта 1999 года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N 27 (ч. 1), ст. 2700; 2004, N 35, ст. 3607; 2005, N 19, ст. 1752; 2006, N 1, ст. 10; N 52 (ч. 1), ст. 5498; 2007, N 1 (ч. 1), ст. 21, 29; N 27, ст. 3213; N 46, ст. 5554; N 49, ст. 6070; 2008, N 24, ст. 2801; N 29 (ч. 1), ст. 3418; N 30 (ч. 2), ст. 3616; N 44, ст. 4984; N 52 (ч. 1), ст. 6223; 2009, N 1, ст. 17; 2010, N 40, ст. 4969; 2011, N 1, ст. 6; N 30 (ч. 1), ст. 4563, ст. 4590, ст. 4591, ст. 4596; N 50, ст. 7359; 2012, N 24, ст. 3069; N 26, ст. 3446; 2013, N 27, ст. 3477; N 30 (ч. 1), ст. 4079; N 48, ст. 6165; 2014, N 26 (ч. 1), ст. 3366, ст. 3377; 2015, N 1 (ч. 1), ст. 11; N 27, ст. 3951; N 29 (ч. 1), ст. 4339, ст. 4359, N 48 (ч. 1), ст. 6724, 2016, N 27 (ч. 1), ст. 4160, (ч. 2), ст. 4238, 2017, N 27, ст. 3932, ст. 3938, N 31 (ч. 1), ст. 4765, ст. 4770) постановляю:</w:t>
      </w:r>
    </w:p>
    <w:p w:rsidR="008B031F" w:rsidRDefault="008B031F">
      <w:pPr>
        <w:pStyle w:val="ConsPlusNormal"/>
        <w:spacing w:before="220"/>
        <w:ind w:firstLine="540"/>
        <w:jc w:val="both"/>
      </w:pPr>
      <w:r>
        <w:t xml:space="preserve">1. Юридическим лицам и индивидуальным предпринимателям приостановить на срок 180 суток розничную торговлю спиртосодержащей непищевой продукцией, спиртосодержащими пищевыми добавками и </w:t>
      </w:r>
      <w:proofErr w:type="spellStart"/>
      <w:r>
        <w:t>ароматизаторами</w:t>
      </w:r>
      <w:proofErr w:type="spellEnd"/>
      <w:r>
        <w:t xml:space="preserve"> (за исключением </w:t>
      </w:r>
      <w:proofErr w:type="spellStart"/>
      <w:r>
        <w:t>стеклоомывающих</w:t>
      </w:r>
      <w:proofErr w:type="spellEnd"/>
      <w:r>
        <w:t xml:space="preserve"> жидкостей, нежидкой спиртосодержащей продукцией, а также спиртосодержащей продукцией с использованием укупорочных средств, исключающих ее пероральное потребление) с содержанием этилового спирта более 28 процентов объема готовой продукции, осуществляемой ниже цены, по которой осуществляется розничная продажа водки, ликероводочной и другой алкогольной продукции крепостью свыше 28 процентов за 0,5 литра готовой продукции, установленной </w:t>
      </w:r>
      <w:hyperlink r:id="rId5" w:history="1">
        <w:r>
          <w:rPr>
            <w:color w:val="0000FF"/>
          </w:rPr>
          <w:t>приказом</w:t>
        </w:r>
      </w:hyperlink>
      <w:r>
        <w:t xml:space="preserve"> Минфина России от 11 мая 2016 года N 58н 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 (зарегистрирован в Минюсте России 31 мая 2016 года, регистрационный N 42365) с изменениями, внесенными приказом Минфина России от 4 апреля 2017 года N 57н (зарегистрирован в Минюсте России 28 апреля 2017 года, регистрационный N 46537).</w:t>
      </w:r>
    </w:p>
    <w:p w:rsidR="008B031F" w:rsidRDefault="008B031F">
      <w:pPr>
        <w:pStyle w:val="ConsPlusNormal"/>
        <w:spacing w:before="220"/>
        <w:ind w:firstLine="540"/>
        <w:jc w:val="both"/>
      </w:pPr>
      <w:r>
        <w:t>2.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 w:rsidR="008B031F" w:rsidRDefault="008B031F">
      <w:pPr>
        <w:pStyle w:val="ConsPlusNormal"/>
        <w:spacing w:before="220"/>
        <w:ind w:firstLine="540"/>
        <w:jc w:val="both"/>
      </w:pPr>
      <w:r>
        <w:t>2.1. Принять необходимые меры для обеспечения исполнения настоящего постановления;</w:t>
      </w:r>
    </w:p>
    <w:p w:rsidR="008B031F" w:rsidRDefault="008B031F">
      <w:pPr>
        <w:pStyle w:val="ConsPlusNormal"/>
        <w:spacing w:before="220"/>
        <w:ind w:firstLine="540"/>
        <w:jc w:val="both"/>
      </w:pPr>
      <w:r>
        <w:t>2.2. Продолжить работу по информированию населения о возможной опасности для жизни и здоровья людей в связи с употреблением алкогольной и спиртосодержащей продукции.</w:t>
      </w:r>
    </w:p>
    <w:p w:rsidR="008B031F" w:rsidRDefault="008B031F">
      <w:pPr>
        <w:pStyle w:val="ConsPlusNormal"/>
        <w:spacing w:before="220"/>
        <w:ind w:firstLine="540"/>
        <w:jc w:val="both"/>
      </w:pPr>
      <w:r>
        <w:t xml:space="preserve">3. Руководителям управлений </w:t>
      </w:r>
      <w:proofErr w:type="spellStart"/>
      <w:r>
        <w:t>Роспотребнадзора</w:t>
      </w:r>
      <w:proofErr w:type="spellEnd"/>
      <w:r>
        <w:t xml:space="preserve"> по субъектам Российской Федерации и на железнодорожном транспорте:</w:t>
      </w:r>
    </w:p>
    <w:p w:rsidR="008B031F" w:rsidRDefault="008B031F">
      <w:pPr>
        <w:pStyle w:val="ConsPlusNormal"/>
        <w:spacing w:before="220"/>
        <w:ind w:firstLine="540"/>
        <w:jc w:val="both"/>
      </w:pPr>
      <w:r>
        <w:lastRenderedPageBreak/>
        <w:t>3.1. Обеспечить контроль за исполнением настоящего постановления;</w:t>
      </w:r>
    </w:p>
    <w:p w:rsidR="008B031F" w:rsidRDefault="008B031F">
      <w:pPr>
        <w:pStyle w:val="ConsPlusNormal"/>
        <w:spacing w:before="220"/>
        <w:ind w:firstLine="540"/>
        <w:jc w:val="both"/>
      </w:pPr>
      <w:r>
        <w:t>3.2. При проведении мероприятий по государственному надзору за организациями, осуществляющими производство и оборот алкогольной и спиртосодержащей продукции, в случаях выявления нарушений законодательства в области санитарно-эпидемиологического благополучия населения и защиты прав потребителей в полной мере использовать меры административного воздействия;</w:t>
      </w:r>
    </w:p>
    <w:p w:rsidR="008B031F" w:rsidRDefault="008B031F">
      <w:pPr>
        <w:pStyle w:val="ConsPlusNormal"/>
        <w:spacing w:before="220"/>
        <w:ind w:firstLine="540"/>
        <w:jc w:val="both"/>
      </w:pPr>
      <w:r>
        <w:t xml:space="preserve">3.3. Усилить контроль за оборотом </w:t>
      </w:r>
      <w:proofErr w:type="spellStart"/>
      <w:r>
        <w:t>стеклоомывающих</w:t>
      </w:r>
      <w:proofErr w:type="spellEnd"/>
      <w:r>
        <w:t xml:space="preserve"> жидкостей, спиртосодержащих пищевых добавок и </w:t>
      </w:r>
      <w:proofErr w:type="spellStart"/>
      <w:r>
        <w:t>ароматизаторов</w:t>
      </w:r>
      <w:proofErr w:type="spellEnd"/>
      <w:r>
        <w:t>.</w:t>
      </w:r>
    </w:p>
    <w:p w:rsidR="008B031F" w:rsidRDefault="008B031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момента его официального опубликования.</w:t>
      </w:r>
    </w:p>
    <w:p w:rsidR="008B031F" w:rsidRDefault="008B031F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оставляю за собой.</w:t>
      </w:r>
    </w:p>
    <w:p w:rsidR="008B031F" w:rsidRDefault="008B031F">
      <w:pPr>
        <w:pStyle w:val="ConsPlusNormal"/>
        <w:jc w:val="both"/>
      </w:pPr>
    </w:p>
    <w:p w:rsidR="008B031F" w:rsidRDefault="008B031F" w:rsidP="007624E2">
      <w:pPr>
        <w:pStyle w:val="ConsPlusNormal"/>
        <w:jc w:val="right"/>
      </w:pPr>
      <w:r>
        <w:t>А.Ю.ПОПОВА</w:t>
      </w:r>
    </w:p>
    <w:sectPr w:rsidR="008B031F" w:rsidSect="00A6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1F"/>
    <w:rsid w:val="001C4EAF"/>
    <w:rsid w:val="0029183B"/>
    <w:rsid w:val="007624E2"/>
    <w:rsid w:val="008B031F"/>
    <w:rsid w:val="00C4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E3ACB-08C4-4651-9CF3-7125B1E7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0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0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E48DA464BBCC25B4DD3EAFD8E606B4E1ACACF65A42DBC2866D9D4100Y5j4I" TargetMode="External"/><Relationship Id="rId4" Type="http://schemas.openxmlformats.org/officeDocument/2006/relationships/hyperlink" Target="consultantplus://offline/ref=64E48DA464BBCC25B4DD3EAFD8E606B4E1ACA3F4534CDBC2866D9D41005431ACE775574282192442Y6j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Ильин Александрович</dc:creator>
  <cp:lastModifiedBy>Карнеева Татьяна Васильевна</cp:lastModifiedBy>
  <cp:revision>2</cp:revision>
  <dcterms:created xsi:type="dcterms:W3CDTF">2018-01-17T07:22:00Z</dcterms:created>
  <dcterms:modified xsi:type="dcterms:W3CDTF">2018-01-17T07:22:00Z</dcterms:modified>
</cp:coreProperties>
</file>